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C2" w:rsidRDefault="004B58C8" w:rsidP="00237BC2">
      <w:pPr>
        <w:jc w:val="center"/>
        <w:rPr>
          <w:sz w:val="32"/>
          <w:szCs w:val="32"/>
        </w:rPr>
      </w:pPr>
      <w:r w:rsidRPr="00237BC2">
        <w:rPr>
          <w:sz w:val="32"/>
          <w:szCs w:val="32"/>
        </w:rPr>
        <w:t>Политика обработки и защиты персональных данных</w:t>
      </w:r>
    </w:p>
    <w:p w:rsidR="004B58C8" w:rsidRPr="00237BC2" w:rsidRDefault="004B58C8" w:rsidP="00237BC2">
      <w:pPr>
        <w:jc w:val="center"/>
        <w:rPr>
          <w:sz w:val="32"/>
          <w:szCs w:val="32"/>
        </w:rPr>
      </w:pPr>
      <w:bookmarkStart w:id="0" w:name="_GoBack"/>
      <w:bookmarkEnd w:id="0"/>
      <w:r w:rsidRPr="00237BC2">
        <w:rPr>
          <w:sz w:val="32"/>
          <w:szCs w:val="32"/>
        </w:rPr>
        <w:t xml:space="preserve"> в ООО «</w:t>
      </w:r>
      <w:r w:rsidRPr="00237BC2">
        <w:rPr>
          <w:sz w:val="32"/>
          <w:szCs w:val="32"/>
        </w:rPr>
        <w:t>КДФ-Пермь</w:t>
      </w:r>
      <w:r w:rsidRPr="00237BC2">
        <w:rPr>
          <w:sz w:val="32"/>
          <w:szCs w:val="32"/>
        </w:rPr>
        <w:t>»</w:t>
      </w:r>
    </w:p>
    <w:p w:rsidR="004B58C8" w:rsidRDefault="004B58C8" w:rsidP="00F04598">
      <w:r>
        <w:t xml:space="preserve"> 1. Общие положения</w:t>
      </w:r>
    </w:p>
    <w:p w:rsidR="004B58C8" w:rsidRDefault="004B58C8" w:rsidP="00F04598">
      <w:r>
        <w:t xml:space="preserve"> 1.1. Настоящий документ определяет Политику обработки и защиты персональных данных в ООО «</w:t>
      </w:r>
      <w:r>
        <w:t>КДФ-ПЕРМЬ</w:t>
      </w:r>
      <w:r>
        <w:t xml:space="preserve">». </w:t>
      </w:r>
    </w:p>
    <w:p w:rsidR="004B58C8" w:rsidRDefault="004B58C8" w:rsidP="00F04598">
      <w:r>
        <w:t>1.2. Настоящая Политика разработана в соответствии с действующим законодательством Российской Федерации о персональных данных и распространяется на все процессы Оператора, связанные с обработкой персональных данных.</w:t>
      </w:r>
    </w:p>
    <w:p w:rsidR="004B58C8" w:rsidRDefault="004B58C8" w:rsidP="00F04598">
      <w:r>
        <w:t xml:space="preserve"> 1.3. Настоящая Политика регламентируется в соответствии с: - Конституцией Российской Федерации, - Гражданским кодексом Российской Федерации, - Трудовым кодексом Российской Федерации, - Федеральным законом "Об информации, информационных технологиях и о защите информации" N 149-ФЗ от 27.07.2006 года, - Федеральным законом "О персональных данных" N 152-ФЗ от 27.07.2006 года, - Постановлением Правительства РФ от 1 ноября 2012 г. N 1119 "Об утверждении требований к защите персональных данных при их обработке в информационных системах персональных данных", - Постановлением Правительства РФ от 15 сентября 2008 г. N 687 "Об утверждении Положения об особенностях обработки персональных данных, осуществляемой без использования средств автоматизации", - другими нормативно-правовыми актами Российской Федерации, относящимися к вопросу обработки и защиты персональных данных, - договорами, заключаемыми между Оператором и субъектом персональных данных, - согласием на обработку персональных данных субъектов персональных данных.</w:t>
      </w:r>
    </w:p>
    <w:p w:rsidR="004B58C8" w:rsidRDefault="004B58C8" w:rsidP="00F04598">
      <w:r>
        <w:t xml:space="preserve"> 1.4. Политика вступает в силу с момента подписания генеральным директором Оператора приказа об утверждении Политики и является обязательным для исполнения всеми сотрудниками, имеющими доступ к персональным данным Клиента. Политика действует бессрочно, до его отмены. Все изменения в Политику вносятся приказом генерального директора Оператора. </w:t>
      </w:r>
    </w:p>
    <w:p w:rsidR="004B58C8" w:rsidRDefault="004B58C8" w:rsidP="00F04598">
      <w:r>
        <w:t>1.5. Основные понятия, используемые в Политике:</w:t>
      </w:r>
    </w:p>
    <w:p w:rsidR="004B58C8" w:rsidRDefault="004B58C8" w:rsidP="00F04598">
      <w:r>
        <w:t xml:space="preserve"> - персональные данные (</w:t>
      </w:r>
      <w:proofErr w:type="spellStart"/>
      <w:r>
        <w:t>ПДн</w:t>
      </w:r>
      <w:proofErr w:type="spellEnd"/>
      <w:r>
        <w:t xml:space="preserve">)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4B58C8" w:rsidRDefault="004B58C8" w:rsidP="00F04598">
      <w:r>
        <w:t xml:space="preserve"> -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B58C8" w:rsidRDefault="004B58C8" w:rsidP="00F04598">
      <w:r>
        <w:t xml:space="preserve"> В настоящем Положении под «Оператором» понимается ООО «</w:t>
      </w:r>
      <w:r>
        <w:t>КДФ-Пермь</w:t>
      </w:r>
      <w:r>
        <w:t xml:space="preserve">» </w:t>
      </w:r>
    </w:p>
    <w:p w:rsidR="004B58C8" w:rsidRDefault="004B58C8" w:rsidP="00F04598">
      <w: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B58C8" w:rsidRDefault="004B58C8" w:rsidP="00F04598">
      <w:r>
        <w:t xml:space="preserve"> - автоматизированная обработка персональных данных - обработка персональных данных с помощью средств вычислительной техники</w:t>
      </w:r>
    </w:p>
    <w:p w:rsidR="004B58C8" w:rsidRDefault="004B58C8" w:rsidP="00F04598">
      <w:r>
        <w:lastRenderedPageBreak/>
        <w:t xml:space="preserve"> - защита персональных данных - деятельность Оператора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w:t>
      </w:r>
    </w:p>
    <w:p w:rsidR="004B58C8" w:rsidRDefault="004B58C8" w:rsidP="00F04598">
      <w:r>
        <w:t xml:space="preserve"> - распространение персональных данных - действия, направленные на раскрытие персональных данных неопределенному кругу лиц - предоставление персональных данных - действия, направленные на раскрытие персональных данных определенному лицу или определенному кругу лиц -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B58C8" w:rsidRDefault="004B58C8" w:rsidP="00F04598">
      <w:r>
        <w:t xml:space="preserve"> - информационная система персональных данных (ИСПД)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4B58C8" w:rsidRDefault="004B58C8" w:rsidP="00F04598">
      <w:r>
        <w:t xml:space="preserve">- информация – сведения (сообщения, данные) независимо от формы их представления -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и не раскрывать третьим лицам персональные данные без согласия субъекта персональных данных, если иное не предусмотрено федеральным законом </w:t>
      </w:r>
    </w:p>
    <w:p w:rsidR="004B58C8" w:rsidRDefault="004B58C8" w:rsidP="00F04598">
      <w:r>
        <w:t>-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4B58C8" w:rsidRDefault="004B58C8" w:rsidP="00F04598">
      <w:r>
        <w:t xml:space="preserve"> - работник - физическое лицо, вступившее в трудовые отношения с Оператором </w:t>
      </w:r>
    </w:p>
    <w:p w:rsidR="004B58C8" w:rsidRDefault="004B58C8" w:rsidP="00F04598">
      <w:r>
        <w:t xml:space="preserve">- соискатель - физическое лицо, претендующее на занятие вакантной должности в штате Оператора </w:t>
      </w:r>
    </w:p>
    <w:p w:rsidR="004B58C8" w:rsidRDefault="004B58C8" w:rsidP="00F04598">
      <w:r>
        <w:t>- клиент - физическое лицо (субъект), обратившееся непосредственно в ООО «</w:t>
      </w:r>
      <w:r>
        <w:t>КДФ-Пермь</w:t>
      </w:r>
      <w:r>
        <w:t xml:space="preserve">» или к лицу, имеющему договорные отношения с Оператором с целью получения медицинских и/или немедицинских услуг, оказываемых Оператором </w:t>
      </w:r>
    </w:p>
    <w:p w:rsidR="004B58C8" w:rsidRDefault="004B58C8" w:rsidP="00F04598">
      <w:r>
        <w:t xml:space="preserve">разместившее заказ на получение медицинских и/или немедицинских услуг у Оператора либо состоящее в иных гражданско-правовых отношениях с Оператором по вопросам получения медицинских и/или немедицинских </w:t>
      </w:r>
      <w:proofErr w:type="gramStart"/>
      <w:r>
        <w:t>услуг</w:t>
      </w:r>
      <w:proofErr w:type="gramEnd"/>
      <w:r>
        <w:t xml:space="preserve"> а также официальный представитель - физическое лицо юридического лица и индивидуального предпринимателя, вступившее в договорные отношения по оказанию услуг с Оператором </w:t>
      </w:r>
    </w:p>
    <w:p w:rsidR="004B58C8" w:rsidRDefault="004B58C8" w:rsidP="00F04598">
      <w:r>
        <w:t>1.6. Целью настоящей Политики является обеспечение защиты прав и свобод человека и гражданина при обработке его персональных данных. Настоящая Политика устанавливает обязательные для сотрудников Оператора общие требования и правила по работе со всеми видами носителей информации, содержащими персональные данные Клиентов Оператора.</w:t>
      </w:r>
    </w:p>
    <w:p w:rsidR="004B58C8" w:rsidRDefault="004B58C8" w:rsidP="00F04598">
      <w:r>
        <w:t xml:space="preserve"> 2. Цели и принципы обработки </w:t>
      </w:r>
      <w:proofErr w:type="spellStart"/>
      <w:r>
        <w:t>ПДн</w:t>
      </w:r>
      <w:proofErr w:type="spellEnd"/>
    </w:p>
    <w:p w:rsidR="004B58C8" w:rsidRDefault="004B58C8" w:rsidP="00F04598">
      <w:r>
        <w:lastRenderedPageBreak/>
        <w:t xml:space="preserve"> 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4B58C8" w:rsidRDefault="004B58C8" w:rsidP="00F04598">
      <w:r>
        <w:t>2.2. Цели обработки персональных данных происходят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rsidR="004B58C8" w:rsidRDefault="004B58C8" w:rsidP="00F04598">
      <w:r>
        <w:t xml:space="preserve"> 2.3. К целям обработки персональных данных Оператора относятся: - предоставление медицинских и немедицинских услуг Клиентам - заключение, исполнение и прекращение Оператором гражданско-правовых договоров - регулирование трудовых отношений с Работниками, 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 - ведение кадрового делопроизводства, содействие Соискателям, Работникам в трудоустройстве у Оператора, обучении и продвижении по службе, пользовании льготами, обеспечении личной безопасности Работников, контроля количества и качества выполняемой работы и обеспечения сохранности имущества Оператора, Работника и третьих лиц - исполнение требований налогового законодательства по вопросам исчисления и уплаты налога на доходы физических лиц и единого социального налога,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 - заполнение первичной статистической документации в соответствии с трудовым, налоговым законодательством и иными федеральными законами - проведение Оператором рекламных и маркетинговых мероприятий в отношении Клиентов. </w:t>
      </w:r>
    </w:p>
    <w:p w:rsidR="00237BC2" w:rsidRDefault="004B58C8" w:rsidP="00F04598">
      <w:r>
        <w:t xml:space="preserve">2.4. Оператор в своей деятельности обеспечивает соблюдение принципов обработки персональных данных, указанных в ст. 5 Федерального закона от 27.07.2006 № 152-ФЗ «О персональных данных». </w:t>
      </w:r>
    </w:p>
    <w:p w:rsidR="00237BC2" w:rsidRDefault="004B58C8" w:rsidP="00F04598">
      <w:r>
        <w:t xml:space="preserve">Обработка </w:t>
      </w:r>
      <w:proofErr w:type="spellStart"/>
      <w:r>
        <w:t>ПДн</w:t>
      </w:r>
      <w:proofErr w:type="spellEnd"/>
      <w:r>
        <w:t xml:space="preserve"> осуществляется Оператором в том числе на основании следующих принципов: · обработка </w:t>
      </w:r>
      <w:proofErr w:type="spellStart"/>
      <w:r>
        <w:t>ПДн</w:t>
      </w:r>
      <w:proofErr w:type="spellEnd"/>
      <w:r>
        <w:t xml:space="preserve"> осуществляется на законной и справедливой основе</w:t>
      </w:r>
    </w:p>
    <w:p w:rsidR="00237BC2" w:rsidRDefault="004B58C8" w:rsidP="00F04598">
      <w:r>
        <w:t xml:space="preserve"> · соблюдение законности получения, обработки, хранения, а также других действий с персональными данными </w:t>
      </w:r>
    </w:p>
    <w:p w:rsidR="00237BC2" w:rsidRDefault="004B58C8" w:rsidP="00F04598">
      <w:r>
        <w:t xml:space="preserve">· обработка персональных данных исключительно с целью исполнения своих обязательств Оператором перед Клиентом, Работником, Соискателем </w:t>
      </w:r>
    </w:p>
    <w:p w:rsidR="00237BC2" w:rsidRDefault="004B58C8" w:rsidP="00F04598">
      <w:r>
        <w:t>· сбор только тех персональных данных, которые минимально необходимы для достижения заявленных целей обработки</w:t>
      </w:r>
    </w:p>
    <w:p w:rsidR="00237BC2" w:rsidRDefault="004B58C8" w:rsidP="00F04598">
      <w:r>
        <w:t xml:space="preserve"> · выполнение мер по обеспечению безопасности персональных данных при их обработке и хранении </w:t>
      </w:r>
    </w:p>
    <w:p w:rsidR="00237BC2" w:rsidRDefault="004B58C8" w:rsidP="00F04598">
      <w:r>
        <w:t>· соблюдение прав субъекта персональных данных на доступ к его персональным данным</w:t>
      </w:r>
    </w:p>
    <w:p w:rsidR="00237BC2" w:rsidRDefault="004B58C8" w:rsidP="00F04598">
      <w:r>
        <w:t xml:space="preserve"> · не допускается объединение баз данных, содержащих </w:t>
      </w:r>
      <w:proofErr w:type="spellStart"/>
      <w:r>
        <w:t>ПДн</w:t>
      </w:r>
      <w:proofErr w:type="spellEnd"/>
      <w:r>
        <w:t>, обработка которых осуществляется в целях, несовместимых между собой</w:t>
      </w:r>
    </w:p>
    <w:p w:rsidR="00237BC2" w:rsidRDefault="004B58C8" w:rsidP="00F04598">
      <w:r>
        <w:t xml:space="preserve"> · обработке подлежат только </w:t>
      </w:r>
      <w:proofErr w:type="spellStart"/>
      <w:r>
        <w:t>ПДн</w:t>
      </w:r>
      <w:proofErr w:type="spellEnd"/>
      <w:r>
        <w:t>, которые отвечают целям их обработки</w:t>
      </w:r>
    </w:p>
    <w:p w:rsidR="00237BC2" w:rsidRDefault="004B58C8" w:rsidP="00F04598">
      <w:r>
        <w:lastRenderedPageBreak/>
        <w:t xml:space="preserve"> · содержание и объем обрабатываемых </w:t>
      </w:r>
      <w:proofErr w:type="spellStart"/>
      <w:r>
        <w:t>ПДн</w:t>
      </w:r>
      <w:proofErr w:type="spellEnd"/>
      <w:r>
        <w:t xml:space="preserve"> соответствует заявленным целям обработки и не являются избыточными по отношению к заявленным целям их обработки</w:t>
      </w:r>
    </w:p>
    <w:p w:rsidR="00237BC2" w:rsidRDefault="004B58C8" w:rsidP="00F04598">
      <w:r>
        <w:t xml:space="preserve">· при обработке </w:t>
      </w:r>
      <w:proofErr w:type="spellStart"/>
      <w:r>
        <w:t>ПДн</w:t>
      </w:r>
      <w:proofErr w:type="spellEnd"/>
      <w:r>
        <w:t xml:space="preserve"> обеспечивается точность </w:t>
      </w:r>
      <w:proofErr w:type="spellStart"/>
      <w:r>
        <w:t>ПДн</w:t>
      </w:r>
      <w:proofErr w:type="spellEnd"/>
      <w:r>
        <w:t xml:space="preserve">, их достаточность, а в необходимых случаях и актуальность по отношению к целям обработки </w:t>
      </w:r>
      <w:proofErr w:type="spellStart"/>
      <w:r>
        <w:t>ПДн</w:t>
      </w:r>
      <w:proofErr w:type="spellEnd"/>
    </w:p>
    <w:p w:rsidR="00237BC2" w:rsidRDefault="004B58C8" w:rsidP="00F04598">
      <w:r>
        <w:t xml:space="preserve"> · хранение </w:t>
      </w:r>
      <w:proofErr w:type="spellStart"/>
      <w:r>
        <w:t>ПДн</w:t>
      </w:r>
      <w:proofErr w:type="spellEnd"/>
      <w:r>
        <w:t xml:space="preserve"> осуществляется в форме, позволяющей определить субъекта </w:t>
      </w:r>
      <w:proofErr w:type="spellStart"/>
      <w:r>
        <w:t>ПДн</w:t>
      </w:r>
      <w:proofErr w:type="spellEnd"/>
      <w:r>
        <w:t xml:space="preserve">, не дольше, чем этого требуют цели обработки </w:t>
      </w:r>
      <w:proofErr w:type="spellStart"/>
      <w:r>
        <w:t>ПДн</w:t>
      </w:r>
      <w:proofErr w:type="spellEnd"/>
      <w:r>
        <w:t xml:space="preserve">, если срок хранения </w:t>
      </w:r>
      <w:proofErr w:type="spellStart"/>
      <w:r>
        <w:t>ПДн</w:t>
      </w:r>
      <w:proofErr w:type="spellEnd"/>
      <w:r>
        <w:t xml:space="preserve">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w:t>
      </w:r>
      <w:proofErr w:type="spellStart"/>
      <w:r>
        <w:t>ПДн</w:t>
      </w:r>
      <w:proofErr w:type="spellEnd"/>
      <w:r>
        <w:t xml:space="preserve"> (обрабатываемые </w:t>
      </w:r>
      <w:proofErr w:type="spellStart"/>
      <w:r>
        <w:t>ПДн</w:t>
      </w:r>
      <w:proofErr w:type="spellEnd"/>
      <w:r>
        <w:t xml:space="preserve"> по достижению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237BC2" w:rsidRDefault="004B58C8" w:rsidP="00F04598">
      <w:r>
        <w:t xml:space="preserve"> 3. Объем и категории обрабатываемых персональных данных, категории субъектов персональных данных </w:t>
      </w:r>
    </w:p>
    <w:p w:rsidR="00237BC2" w:rsidRDefault="004B58C8" w:rsidP="00F04598">
      <w:r>
        <w:t>3.1.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237BC2" w:rsidRDefault="004B58C8" w:rsidP="00F04598">
      <w:r>
        <w:t xml:space="preserve"> 3.2. Обработка персональных данных допускается в следующих случаях: </w:t>
      </w:r>
    </w:p>
    <w:p w:rsidR="00237BC2" w:rsidRDefault="004B58C8" w:rsidP="00F04598">
      <w:r>
        <w:t xml:space="preserve">- обработка персональных данных осуществляется с согласия субъекта персональных данных на обработку его персональных данных </w:t>
      </w:r>
    </w:p>
    <w:p w:rsidR="00237BC2" w:rsidRDefault="004B58C8" w:rsidP="00F04598">
      <w:r>
        <w:t xml:space="preserve">-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непосредственным получателем, заказчиком услуги или поручителем</w:t>
      </w:r>
    </w:p>
    <w:p w:rsidR="00237BC2" w:rsidRDefault="004B58C8" w:rsidP="00F04598">
      <w:r>
        <w:t xml:space="preserve"> -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237BC2" w:rsidRDefault="004B58C8" w:rsidP="00F04598">
      <w: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237BC2" w:rsidRDefault="004B58C8" w:rsidP="00F04598">
      <w: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37BC2" w:rsidRDefault="004B58C8" w:rsidP="00F04598">
      <w:r>
        <w:t xml:space="preserve"> - 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закона "О персональных данных", при условии обязательного обезличивания персональных данных </w:t>
      </w:r>
    </w:p>
    <w:p w:rsidR="00237BC2" w:rsidRDefault="004B58C8" w:rsidP="00F04598">
      <w: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37BC2" w:rsidRDefault="004B58C8" w:rsidP="00F04598">
      <w:r>
        <w:t xml:space="preserve"> - осуществляется обработка персональных данных, подлежащих опубликованию или обязательному раскрытию в соответствии с федеральным законом.</w:t>
      </w:r>
    </w:p>
    <w:p w:rsidR="00237BC2" w:rsidRDefault="004B58C8" w:rsidP="00F04598">
      <w:r>
        <w:t xml:space="preserve"> 3.3. К категориям субъектов персональных данных относятся: </w:t>
      </w:r>
    </w:p>
    <w:p w:rsidR="00237BC2" w:rsidRDefault="004B58C8" w:rsidP="00F04598">
      <w:r>
        <w:lastRenderedPageBreak/>
        <w:t>3.3.1. Работники Оператора, бывшие работники, соискатели на замещение вакантных должностей, а также близкие родственники работников Оператора, получатели алиментов от сотрудников Оператора В данной категории субъектов оператором могут обрабатываться некоторые из нижеизложенных персональных данных в связи с реализацией трудовых отношений:</w:t>
      </w:r>
    </w:p>
    <w:p w:rsidR="00237BC2" w:rsidRDefault="004B58C8" w:rsidP="00F04598">
      <w:r>
        <w:t xml:space="preserve"> - фамилия, имя, отчество - пол - гражданство - национальность - дата (число, месяц, год) и место рождения (страна, республика, край, область, район, город, поселок, деревня, иной населенный пункт) - адрес места проживания (почтовый индекс, страна, республика, край, область, район, город, поселок, деревня, иной населенный пункт, улица, дом, корпус, квартира) -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 - номера телефонов (домашний, мобильный, рабочий), адрес электронной почты - замещаемая должность -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 - идентификационный номер налогоплательщика (дата (число, месяц, год) и место постановки на учет, дата (число, месяц, год) выдачи свидетельства) - данные страхового свидетельства обязательного пенсионного страхования - данные полиса обязательного медицинского страхования - данные паспорта или иного удостоверяющего личность документа - данные паспорта, удостоверяющего личность гражданина Российской Федерации за пределами территории Российской Федерации - данные трудовой книжки, вкладыша в трудовую книжку -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 -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 -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 - сведения о владении иностранными языками (иностранный язык, уровень владения) - сведения о дисциплинарных взысканиях - сведения о семейном положении (реквизиты свидетельства о заключении брака) - сведения о близких родственниках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 - сведения, содержащиеся в справках о доходах и обязательствах имущественного характера - номер расчетного счета - фотографии - биометрические данные, полученные путем забора ротового мазка для получения ДНК-профилей, используемых для создания лабораторной </w:t>
      </w:r>
      <w:proofErr w:type="spellStart"/>
      <w:r>
        <w:t>элиминационной</w:t>
      </w:r>
      <w:proofErr w:type="spellEnd"/>
      <w:r>
        <w:t xml:space="preserve"> базы (для сотрудников лаборатории/клиники Оператора) - другая информация, необходимая для реализации трудовых отношений. </w:t>
      </w:r>
    </w:p>
    <w:p w:rsidR="00237BC2" w:rsidRDefault="004B58C8" w:rsidP="00F04598">
      <w:r>
        <w:t xml:space="preserve">3.3.2. действительные и потенциальные Клиенты, их законные представители члены семей и иные родственники действительных и потенциальных Клиентов Оператора физические лица, состоящие в договорных и иных гражданско-правовых отношениях с Оператором. </w:t>
      </w:r>
    </w:p>
    <w:p w:rsidR="00237BC2" w:rsidRDefault="004B58C8" w:rsidP="00F04598">
      <w:r>
        <w:t xml:space="preserve">В данной категории субъектов оператором могут обрабатываться некоторые из нижеизложенных персональных данных,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 - фамилия, имя, отчество - пол - гражданство - дата (число, месяц, год) и место рождения (страна, республика, край, область, район, город, поселок, деревня, иной населенный пункт) - адрес места проживания (почтовый индекс, страна, республика, край, область, район, город, поселок, деревня, иной населенный пункт, улица, дом, корпус, квартира) - сведения о регистрации по месту </w:t>
      </w:r>
      <w:r>
        <w:lastRenderedPageBreak/>
        <w:t xml:space="preserve">жительства или пребывания (почтовый индекс, страна, республика, край, область, район, город, поселок, деревня, иной населенный пункт, улица, дом, корпус, квартира) - номера телефонов (домашний, мобильный, рабочий), адрес электронной почты - идентификационный номер налогоплательщика (дата (число, месяц, год) и место постановки на учет, дата (число, месяц, год) выдачи свидетельства) - данные паспорта или иного удостоверяющего личность документа - данные свидетельства о рождении - номер расчетного счета - результаты выполненных медицинских исследований, тестов, экспертиз - персональные данные, касающиеся состояния здоровья клиента (если их обработка необходима для защиты его жизни, здоровья или иных жизненно важных интересов) - фотография, пригодная для идентификации - сведения о состоянии здоровья, составляющие врачебную тайну, заболеваниях, случаях обращения за медицинской помощью - расовая принадлежность (для биологического/предполагаемого родителя (родственников по линии предполагаемого родителя) - полученные в лаборатории путем анализа образцов биологического материала биометрические данные (генетический профиль, пригодный для идентификации человека иные параметры, устанавливаемые при помощи исследований, проводимых в лаборатории). - другая информация, необходимая для правильного проведения и интерпретации медицинских и немедицинских исследований, тестов, экспертиз (необходима в некоторых случаях для установки правильных пограничных значений результатов), а также для исполнения договора, заключенного с субъектом персональных данных. </w:t>
      </w:r>
    </w:p>
    <w:p w:rsidR="00237BC2" w:rsidRDefault="004B58C8" w:rsidP="00F04598">
      <w:r>
        <w:t>3.3.3. работники и представители контрагентов Оператора (юридических лиц).</w:t>
      </w:r>
    </w:p>
    <w:p w:rsidR="00237BC2" w:rsidRDefault="004B58C8" w:rsidP="00F04598">
      <w:r>
        <w:t xml:space="preserve"> В данной категории субъектов оператором могут обрабатываться нижеизложенные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 - фамилия, имя, отчество - пол - номера телефонов (домашний, мобильный, рабочий), адрес электронной почты - замещаемая должность - данные паспорта или иного удостоверяющего личность документа - другая информация, необходимая для исполнения договорных отношений. </w:t>
      </w:r>
    </w:p>
    <w:p w:rsidR="00237BC2" w:rsidRDefault="004B58C8" w:rsidP="00F04598">
      <w:r>
        <w:t xml:space="preserve">3.3.4. посетители частных и публичных мероприятий, организованных Оператором </w:t>
      </w:r>
    </w:p>
    <w:p w:rsidR="00237BC2" w:rsidRDefault="004B58C8" w:rsidP="00F04598">
      <w:r>
        <w:t xml:space="preserve">В данной категории субъектов оператором могут обрабатываться нижеизложенные персональные данные, полученные оператором в связи с участием субъекта в мероприятиях, организованных Оператором: - фамилия, имя, отчество - пол - номера телефонов (домашний, мобильный, рабочий), адрес электронной почты - замещаемая должность - другая информация, необходимая для исполнения положений нормативных актов, указанных в п.1.3. настоящей Политики и целей обработки </w:t>
      </w:r>
      <w:proofErr w:type="spellStart"/>
      <w:r>
        <w:t>ПДн</w:t>
      </w:r>
      <w:proofErr w:type="spellEnd"/>
      <w:r>
        <w:t>.</w:t>
      </w:r>
    </w:p>
    <w:p w:rsidR="00237BC2" w:rsidRDefault="004B58C8" w:rsidP="00F04598">
      <w:r>
        <w:t xml:space="preserve"> 3.3.5. лица, участвующие в гражданском, арбитражном, уголовном, административном процессах и исполнительном производстве (участником которых является ООО «</w:t>
      </w:r>
      <w:r>
        <w:t>КДФ-Пермь</w:t>
      </w:r>
      <w:r>
        <w:t xml:space="preserve">») В данной категории субъектов оператором могут обрабатываться нижеизложенные персональные данные: - фамилия, имя, отчество - пол - гражданство - дата (число, месяц, год) и место рождения (страна, республика, край, область, район, город, поселок, деревня, иной населенный пункт) - адрес места проживания (почтовый индекс, страна, республика, край, область, район, город, поселок, деревня, иной населенный пункт, улица, дом, корпус, квартира) -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 - номера телефонов (домашний, мобильный, рабочий), адрес электронной почты - другая информация, необходимая для исполнения положений нормативных актов, указанных в п.1.3. настоящей Политики и целей обработки </w:t>
      </w:r>
      <w:proofErr w:type="spellStart"/>
      <w:r>
        <w:t>ПДн</w:t>
      </w:r>
      <w:proofErr w:type="spellEnd"/>
      <w:r>
        <w:t>.</w:t>
      </w:r>
    </w:p>
    <w:p w:rsidR="00237BC2" w:rsidRDefault="004B58C8" w:rsidP="00F04598">
      <w:r>
        <w:t xml:space="preserve"> 3.3.6. посетители помещений, зданий и территории Оператора. В данной категории субъектов оператором могут обрабатываться нижеизложенные персональные данные: - фамилия, имя, </w:t>
      </w:r>
      <w:r>
        <w:lastRenderedPageBreak/>
        <w:t xml:space="preserve">отчество - дата (число, месяц, год) - номера телефонов (домашний, мобильный, рабочий), адрес электронной почты - биометрические данные, полученные путем забора ротового мазка для получения ДНК-профилей, используемых для создания лабораторной </w:t>
      </w:r>
      <w:proofErr w:type="spellStart"/>
      <w:r>
        <w:t>элиминационной</w:t>
      </w:r>
      <w:proofErr w:type="spellEnd"/>
      <w:r>
        <w:t xml:space="preserve"> базы (для посетителей лаборатории/клиники Оператора) - другая информация, необходимая для исполнения положений нормативных актов, указанных в п.1.3. настоящей Политики и целей обработки </w:t>
      </w:r>
      <w:proofErr w:type="spellStart"/>
      <w:r>
        <w:t>ПДн</w:t>
      </w:r>
      <w:proofErr w:type="spellEnd"/>
      <w:r>
        <w:t xml:space="preserve">. 3.4.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 в случае, если субъект персональных данных дал согласие в письменной форме на обработку своих персональных данных -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p>
    <w:p w:rsidR="00237BC2" w:rsidRDefault="004B58C8" w:rsidP="00F04598">
      <w:r>
        <w:t xml:space="preserve">3.5. Обработка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в том числе биометрических персональных данных Клиентов и посетителей помещений Оператора (лаборатории/клиники) может осуществляться Оператором только при наличии согласия в письменной форме субъекта персональных данных. </w:t>
      </w:r>
    </w:p>
    <w:p w:rsidR="00237BC2" w:rsidRDefault="004B58C8" w:rsidP="00F04598">
      <w:r>
        <w:t>3.6. Обработка специальных категорий персональных данных о состоянии здоровья субъекта осуществляется Оператором в соответствии с требованиями законодательства, а также с письменного согласия субъектов персональных данных.</w:t>
      </w:r>
    </w:p>
    <w:p w:rsidR="00237BC2" w:rsidRDefault="004B58C8" w:rsidP="00F04598">
      <w:r>
        <w:t xml:space="preserve"> 4. Обработка и хранение персональных данных</w:t>
      </w:r>
    </w:p>
    <w:p w:rsidR="00237BC2" w:rsidRDefault="004B58C8" w:rsidP="00F04598">
      <w:r>
        <w:t xml:space="preserve"> 4.1. Получение персональных данных </w:t>
      </w:r>
    </w:p>
    <w:p w:rsidR="00237BC2" w:rsidRDefault="004B58C8" w:rsidP="00F04598">
      <w:r>
        <w:t xml:space="preserve">4.1.1. Все </w:t>
      </w:r>
      <w:proofErr w:type="spellStart"/>
      <w:r>
        <w:t>ПДн</w:t>
      </w:r>
      <w:proofErr w:type="spellEnd"/>
      <w:r>
        <w:t xml:space="preserve"> следует получать от самого субъекта. Информация о персональных данных субъекта предоставляется оператору субъектом устно, либо путем заполнения учетных документов, а также путем предоставления копий и оригиналов, предоставленных субъектом документов. В отдельных случаях персональные данные субъекта (Клиента) могут получены с его слов и не проверяются. 4.1.2. Если персональные данные субъекта возможно получить только у третьей стороны, то субъект должен быть уведомлен об этом или от него должно быть получено письменное согласие (либо письменный отказ). </w:t>
      </w:r>
    </w:p>
    <w:p w:rsidR="00237BC2" w:rsidRDefault="004B58C8" w:rsidP="00F04598">
      <w:r>
        <w:t xml:space="preserve">4.1.3. В уведомлении Оператор должен сообщить субъекту о целях, предполагаемых источниках и способах получения </w:t>
      </w:r>
      <w:proofErr w:type="spellStart"/>
      <w:r>
        <w:t>ПДн</w:t>
      </w:r>
      <w:proofErr w:type="spellEnd"/>
      <w:r>
        <w:t xml:space="preserve">, характере подлежащих получению </w:t>
      </w:r>
      <w:proofErr w:type="spellStart"/>
      <w:r>
        <w:t>ПДн</w:t>
      </w:r>
      <w:proofErr w:type="spellEnd"/>
      <w:r>
        <w:t xml:space="preserve">, перечне действий с </w:t>
      </w:r>
      <w:proofErr w:type="spellStart"/>
      <w:r>
        <w:t>ПДн</w:t>
      </w:r>
      <w:proofErr w:type="spellEnd"/>
      <w:r>
        <w:t xml:space="preserve">, сроке, в течение которого действует согласие и порядке его отзыва, а также о последствиях отказа субъекта дать письменное согласие на их получение. </w:t>
      </w:r>
    </w:p>
    <w:p w:rsidR="00237BC2" w:rsidRDefault="004B58C8" w:rsidP="00F04598">
      <w:r>
        <w:t xml:space="preserve">4.1.4. Документы, содержащие </w:t>
      </w:r>
      <w:proofErr w:type="spellStart"/>
      <w:r>
        <w:t>ПДн</w:t>
      </w:r>
      <w:proofErr w:type="spellEnd"/>
      <w:r>
        <w:t xml:space="preserve"> создаются путем: а) копирования оригиналов документов (паспорт, документ об образовании, свидетельство ИНН и др.) б) внесения сведений в учетные формы (документы) в) получения оригиналов необходимых документов (трудовая книжка, медицинское заключение, характеристика и др.). Порядок доступа субъекта </w:t>
      </w:r>
      <w:proofErr w:type="spellStart"/>
      <w:r>
        <w:t>ПДн</w:t>
      </w:r>
      <w:proofErr w:type="spellEnd"/>
      <w:r>
        <w:t xml:space="preserve"> к его </w:t>
      </w:r>
      <w:proofErr w:type="spellStart"/>
      <w:r>
        <w:t>ПДн</w:t>
      </w:r>
      <w:proofErr w:type="spellEnd"/>
      <w:r>
        <w:t>, обрабатываемым Оператором, определяется в соответствии с законодательством и определяется внутренними регулятивными документами Оператора.</w:t>
      </w:r>
    </w:p>
    <w:p w:rsidR="00237BC2" w:rsidRDefault="004B58C8" w:rsidP="00F04598">
      <w:r>
        <w:t xml:space="preserve"> 4.2. Обработка персональных данных. </w:t>
      </w:r>
    </w:p>
    <w:p w:rsidR="00237BC2" w:rsidRDefault="004B58C8" w:rsidP="00F04598">
      <w:r>
        <w:t xml:space="preserve">4.2.1. Обработка персональных данных субъекта осуществляется: – с согласия субъекта персональных данных на обработку его персональных данных – в случаях, когда обработка персональных данных необходима для осуществления и выполнения возложенных законодательством Российской Федерации функций, полномочий и обязанностей – в случаях, когда осуществляется обработка персональных данных, доступ неограниченного круга лиц к </w:t>
      </w:r>
      <w:r>
        <w:lastRenderedPageBreak/>
        <w:t>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37BC2" w:rsidRDefault="004B58C8" w:rsidP="00F04598">
      <w:r>
        <w:t xml:space="preserve"> 4.2.1. Оператор осуществляет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w:t>
      </w:r>
      <w:proofErr w:type="spellStart"/>
      <w:r>
        <w:t>ПДн</w:t>
      </w:r>
      <w:proofErr w:type="spellEnd"/>
      <w:r>
        <w:t>.</w:t>
      </w:r>
    </w:p>
    <w:p w:rsidR="00237BC2" w:rsidRDefault="004B58C8" w:rsidP="00F04598">
      <w:r>
        <w:t xml:space="preserve"> 4.2.2 Обработка </w:t>
      </w:r>
      <w:proofErr w:type="spellStart"/>
      <w:r>
        <w:t>ПДн</w:t>
      </w:r>
      <w:proofErr w:type="spellEnd"/>
      <w:r>
        <w:t xml:space="preserve"> Оператором ведется: - с использование средств автоматизации (автоматизированная обработка </w:t>
      </w:r>
      <w:proofErr w:type="spellStart"/>
      <w:r>
        <w:t>ПДн</w:t>
      </w:r>
      <w:proofErr w:type="spellEnd"/>
      <w:r>
        <w:t>) - без использования средств автоматизации.</w:t>
      </w:r>
    </w:p>
    <w:p w:rsidR="00237BC2" w:rsidRDefault="004B58C8" w:rsidP="00F04598">
      <w:r>
        <w:t xml:space="preserve"> 4.2.3. Обработка персональных данных осуществляется с соблюдением принципов и правил, предусмотренных настоящей Политикой и законодательством Российской Федерации. Правовым основанием обработки персональных данных являются: совокупность правовых актов, во исполнение которых и в соответствии с которыми оператор осуществляет обработку персональных данных уставные документы Оператора договоры, заключаемые между Оператором и субъектом персональных данных договора, заключаемые между Оператором и контрагентом, и контрагентом с субъектом персональных данных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237BC2" w:rsidRDefault="004B58C8" w:rsidP="00F04598">
      <w:r>
        <w:t xml:space="preserve"> 4.2.4. В целях обеспечения прав и свобод человека и гражданина Оператор при обработке персональных данных субъекта обязан соблюдать следующие общие требования: </w:t>
      </w:r>
    </w:p>
    <w:p w:rsidR="00237BC2" w:rsidRDefault="004B58C8" w:rsidP="00F04598">
      <w:r>
        <w:t xml:space="preserve">4.2.4.1. Обработка персональных данных субъекта должна осуществляться на законной и справедливой основе, исключительно в целях обеспечения соблюдения законов и иных нормативных правовых актов, содействия выполнения договорных обязательств между Оператором и Клиентом </w:t>
      </w:r>
    </w:p>
    <w:p w:rsidR="00237BC2" w:rsidRDefault="004B58C8" w:rsidP="00F04598">
      <w:r>
        <w:t xml:space="preserve">4.2.4.2. При определении объема и содержания обрабатываемых персональных данных Оператор должен руководствоваться Конституцией Российской Федерации и иными нормативными правовыми актами. </w:t>
      </w:r>
    </w:p>
    <w:p w:rsidR="00237BC2" w:rsidRDefault="004B58C8" w:rsidP="00F04598">
      <w:r>
        <w:t xml:space="preserve">4.2.4.3. Получение персональных данных может осуществляться как путем личного представления, так и путем получения их из иных источников. </w:t>
      </w:r>
    </w:p>
    <w:p w:rsidR="00237BC2" w:rsidRDefault="004B58C8" w:rsidP="00F04598">
      <w:r>
        <w:t xml:space="preserve">4.2.4.4.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237BC2" w:rsidRDefault="004B58C8" w:rsidP="00F04598">
      <w:r>
        <w:t xml:space="preserve">4.2.4.5. Не допускается объединение баз данных, содержащих персональные данные, обработка которых осуществляется в целях, несовместимых между собой. </w:t>
      </w:r>
    </w:p>
    <w:p w:rsidR="00237BC2" w:rsidRDefault="004B58C8" w:rsidP="00F04598">
      <w:r>
        <w:t xml:space="preserve">4.2.4.6.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 </w:t>
      </w:r>
    </w:p>
    <w:p w:rsidR="00237BC2" w:rsidRDefault="004B58C8" w:rsidP="00F04598">
      <w:r>
        <w:t xml:space="preserve">4.2.4.7. При идентификации субъекта Оператор может затребовать предъявления документов, удостоверяющих личность субъекта и подтверждающих полномочия представителя. </w:t>
      </w:r>
    </w:p>
    <w:p w:rsidR="00237BC2" w:rsidRDefault="004B58C8" w:rsidP="00F04598">
      <w:r>
        <w:t xml:space="preserve">4.2.4.8.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 </w:t>
      </w:r>
    </w:p>
    <w:p w:rsidR="00237BC2" w:rsidRDefault="004B58C8" w:rsidP="00F04598">
      <w:r>
        <w:lastRenderedPageBreak/>
        <w:t xml:space="preserve">4.2.4.9. Хранение персональных данных должно осуществляться в форме, позволяющей определить субъекта, не дольше, чем этого требуют цели обработки персональных данных. 4.2.4.10.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4.3. Хранение персональных данных. </w:t>
      </w:r>
    </w:p>
    <w:p w:rsidR="00237BC2" w:rsidRDefault="004B58C8" w:rsidP="00F04598">
      <w:r>
        <w:t xml:space="preserve">4.3.1. </w:t>
      </w:r>
      <w:proofErr w:type="spellStart"/>
      <w:r>
        <w:t>ПДн</w:t>
      </w:r>
      <w:proofErr w:type="spellEnd"/>
      <w:r>
        <w:t xml:space="preserve"> субъектов могут быть получены, проходить дальнейшую обработку и передаваться на хранение как на бумажных носителях, так и в электронном виде. </w:t>
      </w:r>
    </w:p>
    <w:p w:rsidR="00237BC2" w:rsidRDefault="004B58C8" w:rsidP="00F04598">
      <w:r>
        <w:t xml:space="preserve">4.3.2. </w:t>
      </w:r>
      <w:proofErr w:type="spellStart"/>
      <w:r>
        <w:t>ПДн</w:t>
      </w:r>
      <w:proofErr w:type="spellEnd"/>
      <w:r>
        <w:t>, зафиксированные на бумажных носителях, хранятся в запираемых шкафах, либо в запираемых помещениях Оператора с ограниченным правом доступа, которые сдаются под охрану.</w:t>
      </w:r>
    </w:p>
    <w:p w:rsidR="00237BC2" w:rsidRDefault="004B58C8" w:rsidP="00F04598">
      <w:r>
        <w:t xml:space="preserve"> 4.3.3. </w:t>
      </w:r>
      <w:proofErr w:type="spellStart"/>
      <w:r>
        <w:t>ПДн</w:t>
      </w:r>
      <w:proofErr w:type="spellEnd"/>
      <w:r>
        <w:t xml:space="preserve"> субъектов, обрабатываемые с использованием средств автоматизации в разных целях, хранятся в локальной компьютерной сети Оператора, в электронных папках и файлах в персональных компьютерах сотрудников, допущенных к обработке персональных данных субъектов. </w:t>
      </w:r>
    </w:p>
    <w:p w:rsidR="00237BC2" w:rsidRDefault="004B58C8" w:rsidP="00F04598">
      <w:r>
        <w:t>4.3.4. Не допускается хранение и размещение документов, содержащих ПД, в открытых электронных каталогах (</w:t>
      </w:r>
      <w:proofErr w:type="spellStart"/>
      <w:r>
        <w:t>файлообменниках</w:t>
      </w:r>
      <w:proofErr w:type="spellEnd"/>
      <w:r>
        <w:t>).</w:t>
      </w:r>
    </w:p>
    <w:p w:rsidR="00237BC2" w:rsidRDefault="004B58C8" w:rsidP="00F04598">
      <w:r>
        <w:t xml:space="preserve"> 4.3.5.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4.3.6. При осуществлении хранения персональных данных Оператор персональных данных использует базы данных, находящиеся на территории Российской Федерации, в соответствии с ч. 5 ст. 18 Федерального закона "О персональных данных". </w:t>
      </w:r>
    </w:p>
    <w:p w:rsidR="00237BC2" w:rsidRDefault="004B58C8" w:rsidP="00F04598">
      <w:r>
        <w:t>4.3.7.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37BC2" w:rsidRDefault="004B58C8" w:rsidP="00F04598">
      <w:r>
        <w:t xml:space="preserve"> 4.4. Уничтожение персональных данных </w:t>
      </w:r>
    </w:p>
    <w:p w:rsidR="00237BC2" w:rsidRDefault="004B58C8" w:rsidP="00F04598">
      <w:r>
        <w:t xml:space="preserve">4.4.1. Уничтожение документов (носителей), содержащих </w:t>
      </w:r>
      <w:proofErr w:type="spellStart"/>
      <w:r>
        <w:t>ПДн</w:t>
      </w:r>
      <w:proofErr w:type="spellEnd"/>
      <w:r>
        <w:t xml:space="preserve">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 </w:t>
      </w:r>
    </w:p>
    <w:p w:rsidR="00237BC2" w:rsidRDefault="004B58C8" w:rsidP="00F04598">
      <w:r>
        <w:t xml:space="preserve">4.4.2. </w:t>
      </w:r>
      <w:proofErr w:type="spellStart"/>
      <w:r>
        <w:t>ПДн</w:t>
      </w:r>
      <w:proofErr w:type="spellEnd"/>
      <w:r>
        <w:t xml:space="preserve"> на электронных носителях уничтожаются путем стирания или форматирования носителя.</w:t>
      </w:r>
    </w:p>
    <w:p w:rsidR="00237BC2" w:rsidRDefault="004B58C8" w:rsidP="00F04598">
      <w:r>
        <w:t xml:space="preserve"> 4.4.3. Уничтожение производится комиссией. Факт уничтожения </w:t>
      </w:r>
      <w:proofErr w:type="spellStart"/>
      <w:r>
        <w:t>ПДн</w:t>
      </w:r>
      <w:proofErr w:type="spellEnd"/>
      <w:r>
        <w:t xml:space="preserve"> подтверждается документально актом об уничтожении носителей, подписанным членами комиссии.</w:t>
      </w:r>
    </w:p>
    <w:p w:rsidR="00237BC2" w:rsidRDefault="004B58C8" w:rsidP="00F04598">
      <w:r>
        <w:t xml:space="preserve"> 4.4.4. Оператор прекращает обработку персональных данных или обеспечить прекращение обработки персональных данных лицом, действующим по поручению оператора: -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 в случае отзыва субъектом персональных данных согласия на обработку </w:t>
      </w:r>
      <w:r>
        <w:lastRenderedPageBreak/>
        <w:t>его персональных данных -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37BC2" w:rsidRDefault="004B58C8" w:rsidP="00F04598">
      <w:r>
        <w:t xml:space="preserve"> 5. Организация защиты персональных данных </w:t>
      </w:r>
    </w:p>
    <w:p w:rsidR="00237BC2" w:rsidRDefault="004B58C8" w:rsidP="00F04598">
      <w:r>
        <w:t>5.1. Защита персональных данных субъектов от неправомерного их использования или утраты обеспечивается Оператором в порядке, установленном законодательством РФ. В соответствии с требованиями нормативных документов Оператором создана система защиты персональных данных, состоящая из правовой, организационной и технической защиты.</w:t>
      </w:r>
    </w:p>
    <w:p w:rsidR="00237BC2" w:rsidRDefault="004B58C8" w:rsidP="00F04598">
      <w:r>
        <w:t xml:space="preserve"> 5.2. Оператор назначает ответственное лицо за обработку </w:t>
      </w:r>
      <w:proofErr w:type="spellStart"/>
      <w:r>
        <w:t>ПДн</w:t>
      </w:r>
      <w:proofErr w:type="spellEnd"/>
      <w:r>
        <w:t xml:space="preserve">, которое осуществляет организацию обработки </w:t>
      </w:r>
      <w:proofErr w:type="spellStart"/>
      <w:r>
        <w:t>ПДн</w:t>
      </w:r>
      <w:proofErr w:type="spellEnd"/>
      <w:r>
        <w:t xml:space="preserve">, обучение и инструктаж, внутренний контроль за соблюдением Оператором и его работниками требований к защите </w:t>
      </w:r>
      <w:proofErr w:type="spellStart"/>
      <w:r>
        <w:t>ПДн</w:t>
      </w:r>
      <w:proofErr w:type="spellEnd"/>
      <w:r>
        <w:t xml:space="preserve">. </w:t>
      </w:r>
    </w:p>
    <w:p w:rsidR="00237BC2" w:rsidRDefault="004B58C8" w:rsidP="00F04598">
      <w:r>
        <w:t xml:space="preserve">5.2.1. Ответственное лицо Оператора обеспечивает защиту хранящихся персональных данных субъектов на бумажных носителях и машинных носителях информации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РФ от 15 сентября 2008 г. N 687. </w:t>
      </w:r>
    </w:p>
    <w:p w:rsidR="00237BC2" w:rsidRDefault="004B58C8" w:rsidP="00F04598">
      <w:r>
        <w:t>5.2.2. Ответственное лицо Оператора обеспечивает защиту обрабатываемых персональных данных субъектов в информационных системах персональных данных и машинных носителях информации,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РФ от 1 ноября 2012 г. N 1119. 5.3. К обработке персональных данных в ООО «</w:t>
      </w:r>
      <w:r>
        <w:t>КДФ-Пермь</w:t>
      </w:r>
      <w:r>
        <w:t>» допускаются только сотрудники прошедшие определенную процедуру допуска, к которой относятся: - ознакомление сотрудника с локальными нормативными актами Оператора (положения, инструкции и т.д.), строго регламентирующими порядок и процедуру работы с персональными данными клиентов - взятие с сотрудника подписки о соблюдении конфиденциальности в отношении персональных данных клиентов при работе с ними - получение сотрудником и использование в работе индивидуальных атрибутов доступа к информационным системам компании, содержащим в себе персональные данные субъектов (Клиентов).</w:t>
      </w:r>
    </w:p>
    <w:p w:rsidR="00237BC2" w:rsidRDefault="004B58C8" w:rsidP="00F04598">
      <w:r>
        <w:t xml:space="preserve"> 5.3.1. При этом каждому сотруднику выдаются минимально необходимые для исполнения трудовых обязанностей права на доступ в информационные системы. </w:t>
      </w:r>
    </w:p>
    <w:p w:rsidR="00237BC2" w:rsidRDefault="004B58C8" w:rsidP="00F04598">
      <w:r>
        <w:t xml:space="preserve">5.3.2. Сотрудники, имеющие доступ к персональным данным клиентов, получают только те персональные данные, которые необходимы им для выполнения конкретных трудовых функций. 5.3.3. Оператор проводит обучение </w:t>
      </w:r>
      <w:proofErr w:type="gramStart"/>
      <w:r>
        <w:t>работников</w:t>
      </w:r>
      <w:proofErr w:type="gramEnd"/>
      <w:r>
        <w:t xml:space="preserve"> непосредственно осуществляющих обработку персональных данных, положениям законодательства Российской Федерации о персональных данных, в том числе требованиям к защите персональных данных, документами, определяющими политику Оператора в отношении обработки персональных данных, локальным актам по вопросам обработки персональных данных.</w:t>
      </w:r>
    </w:p>
    <w:p w:rsidR="00237BC2" w:rsidRDefault="004B58C8" w:rsidP="00F04598">
      <w:r>
        <w:t xml:space="preserve"> 5.3.4. Оператор устанавливает индивидуальные пароли доступа сотрудников в информационную систему в соответствии с их производственными обязанностями.</w:t>
      </w:r>
    </w:p>
    <w:p w:rsidR="00237BC2" w:rsidRDefault="004B58C8" w:rsidP="00F04598">
      <w:r>
        <w:lastRenderedPageBreak/>
        <w:t xml:space="preserve"> 5.4. Оператор обеспечивает сертифицированные антивирусное программное обеспечение с регулярно обновляемыми базами программное средство защиты информации от несанкционированного доступа. </w:t>
      </w:r>
    </w:p>
    <w:p w:rsidR="00237BC2" w:rsidRDefault="004B58C8" w:rsidP="00F04598">
      <w:r>
        <w:t xml:space="preserve">5.5. Защите подлежат: </w:t>
      </w:r>
    </w:p>
    <w:p w:rsidR="00237BC2" w:rsidRDefault="004B58C8" w:rsidP="00F04598">
      <w:r>
        <w:t xml:space="preserve">5.5.1. Информация о персональных данных субъекта. </w:t>
      </w:r>
    </w:p>
    <w:p w:rsidR="00237BC2" w:rsidRDefault="004B58C8" w:rsidP="00F04598">
      <w:r>
        <w:t xml:space="preserve">5.5.2. Документы на бумажных носителях, содержащие персональные данные субъекта. </w:t>
      </w:r>
    </w:p>
    <w:p w:rsidR="00237BC2" w:rsidRDefault="004B58C8" w:rsidP="00F04598">
      <w:r>
        <w:t>5.5.3. Персональные данные, содержащиеся на электронных носителях.</w:t>
      </w:r>
    </w:p>
    <w:p w:rsidR="00237BC2" w:rsidRDefault="004B58C8" w:rsidP="00F04598">
      <w:r>
        <w:t xml:space="preserve"> 5.6. Оператор принимает необходимые правовые, организационные и технические меры или обеспечивает их принятие для защиты персональных данных субъектов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со статьей 19 Федерального закона от 27.07.2006 года N 152-ФЗ "О персональных данных", в том числе: 1) определяет угрозы безопасности персональных данных при их обработке в информационных системах персональных данных 2) принимает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3) применяет прошедшую в установленном порядке процедуру оценки соответствия средств защиты информации 4)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 5) осуществляет учет машинных носителей персональных данных 6) осуществляет поиск фактов несанкционированного доступа к персональным данным и принятие мер по данным фактам 7) восстанавливает персональные данные, модифицированные или уничтоженные вследствие несанкционированного доступа к ним 8) устанавливает правила доступа к персональным данным, обрабатывает в информационной системе персональные данные, а также обеспечивает регистрацию и учет всех действий, совершаемых с персональными данными в информационной системе персональных данных 9) контролирует принимаемые меры по обеспечению безопасности персональных данных и уровня защищенности информационных систем персональных данных. </w:t>
      </w:r>
    </w:p>
    <w:p w:rsidR="00237BC2" w:rsidRDefault="004B58C8" w:rsidP="00F04598">
      <w:r>
        <w:t xml:space="preserve">5.7. Оператор осуществляет внутренний контроль и (или) аудит соответствия обработки персональных данных Федеральному закону от 27.07.2006 года N 152-ФЗ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w:t>
      </w:r>
    </w:p>
    <w:p w:rsidR="00237BC2" w:rsidRDefault="004B58C8" w:rsidP="00F04598">
      <w:r>
        <w:t xml:space="preserve">5.8. Оператором производится устранение выявленных нарушений законодательства об обработке и защите </w:t>
      </w:r>
      <w:proofErr w:type="spellStart"/>
      <w:r>
        <w:t>ПДн</w:t>
      </w:r>
      <w:proofErr w:type="spellEnd"/>
      <w:r>
        <w:t>.</w:t>
      </w:r>
    </w:p>
    <w:p w:rsidR="00237BC2" w:rsidRDefault="004B58C8" w:rsidP="00F04598">
      <w:r>
        <w:t xml:space="preserve"> 6. Передача персональных данных</w:t>
      </w:r>
    </w:p>
    <w:p w:rsidR="00237BC2" w:rsidRDefault="004B58C8" w:rsidP="00F04598">
      <w:r>
        <w:t xml:space="preserve"> 6.1. Передача персональных данных субъекта третьим лицам осуществляется только с письменного согласия субъекта, за исключением случаев, когда это необходимо в целях предупреждения угрозы жизни и здоровью субъекта персональных данных, при поступлении официальных запросов в соответствии с положениями Федерального закона "Об оперативно-розыскных мероприятиях", при поступлении официальных запросов из налоговых органов, органов Пенсионного фонда России, органов Федерального социального страхования, судебных органов, а также в случаях, предусмотренных иными федеральными законами. В данном случае </w:t>
      </w:r>
      <w:r>
        <w:lastRenderedPageBreak/>
        <w:t xml:space="preserve">Оператор ограничивает передачу персональных данных запрошенным объемом. При этом субъекту персональных данных направляется уведомление о факте передачи его персональных данных третьей стороне, если такое возможно. </w:t>
      </w:r>
    </w:p>
    <w:p w:rsidR="00237BC2" w:rsidRDefault="004B58C8" w:rsidP="00F04598">
      <w:r>
        <w:t>6.2. Передача персональных данных Оператором третьим лицам может допускаться только в целях выполнения задач, соответствующих объективной причине сбора этих данных.</w:t>
      </w:r>
    </w:p>
    <w:p w:rsidR="00237BC2" w:rsidRDefault="004B58C8" w:rsidP="00F04598">
      <w:r>
        <w:t xml:space="preserve"> 6.3. При передаче персональных данных субъекта третьим лицам Оператор обязуется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w:t>
      </w:r>
    </w:p>
    <w:p w:rsidR="00237BC2" w:rsidRDefault="004B58C8" w:rsidP="00F04598">
      <w:r>
        <w:t xml:space="preserve"> 6.4. При трансграничной передаче персональных данных в соответствии с действующим законодательством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Оператор осуществляет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 с письменного согласия субъектов персональных данных (клиентов).</w:t>
      </w:r>
    </w:p>
    <w:p w:rsidR="00237BC2" w:rsidRDefault="004B58C8" w:rsidP="00F04598">
      <w:r>
        <w:t xml:space="preserve"> 6.5. Не допускается отвечать на вопросы, связанные с передачей информации, содержащей персональные данные, по телефону или факсу. </w:t>
      </w:r>
    </w:p>
    <w:p w:rsidR="00237BC2" w:rsidRDefault="004B58C8" w:rsidP="00F04598">
      <w:r>
        <w:t xml:space="preserve">6.6. Персональные данные субъекта (в том числе результаты исследований, тестов, экспертиз) могут быть предоставлены родственникам или членам его семьи только с письменного разрешения самого клиента, за исключением случаев, когда передача персональных данных без его согласия допускается действующим законодательством РФ. В качестве такого разрешения могут выступать: - нотариально заверенная доверенность - собственноручно написанная клиентом доверенность в присутствии сотрудника Оператора и им заверенная. </w:t>
      </w:r>
    </w:p>
    <w:p w:rsidR="00237BC2" w:rsidRDefault="004B58C8" w:rsidP="00F04598">
      <w:r>
        <w:t xml:space="preserve">7. Права и обязанности Оператора, субъекта персональных данных </w:t>
      </w:r>
    </w:p>
    <w:p w:rsidR="00237BC2" w:rsidRDefault="004B58C8" w:rsidP="00F04598">
      <w:r>
        <w:t xml:space="preserve">7.1. Оператор обязуется: - Обеспечить защиту персональных данных субъектов от их неправомерного использования или утраты в порядке, установленном законодательством РФ. - Осуществлять обработку персональных данных субъектов исключительно в целях оказания законных услуг субъектам. - Не получать и не обрабатывать персональные данные субъекта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 Обеспечить возможность субъекту или его представителю ознакомиться с настоящей Политикой и их правами в области защиты персональных данных. - В случае реорганизации или ликвидации Оператора обеспечить учет и сохранность документов, порядок передачи их на хранение в соответствии с правилами, предусмотренными действующим законодательством Российской Федерации. - По требованию субъекта или его законного представителя предоставить полную информацию о его персональных данных и обработке этих данных. - При сборе персональных данных,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 -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w:t>
      </w:r>
      <w:r>
        <w:lastRenderedPageBreak/>
        <w:t xml:space="preserve">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 </w:t>
      </w:r>
    </w:p>
    <w:p w:rsidR="00237BC2" w:rsidRDefault="004B58C8" w:rsidP="00F04598">
      <w:r>
        <w:t>7.2. Оператор персональных данных вправе: - отстаивать свои интересы в суде -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 - отказывать в предоставлении персональных данных в случаях, предусмотренных законодательством - использовать персональные данные субъекта без его согласия в случаях, предусмотренных законодательством. 7.3. Права субъектов персональных данных: - Субъект персональных данных имеет право на получение сведений об обработке его персональных данных в ООО «</w:t>
      </w:r>
      <w:r>
        <w:t>КДФ-Пермь</w:t>
      </w:r>
      <w:r>
        <w:t>». - Субъект персональных данных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правовые основания и цели обработки персональных данных цели и применяемые способы обработки персональных данных сведения о лицах (за исключением сотрудников компании),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 обрабатываемые персональные данные, относящиеся к соответствующему субъекту персональных данных, источник их получения сроки обработки персональных данных, в том числе сроки их хранения порядок осуществления субъектом персональных данных своих прав. Получить данную информацию субъект персональных данных может обратившись с письменным запросом к Оператору. Ответ направляется по адресу, указанному в запросе, в течении 30 дней. - Субъект персональных данных вправе требовать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 -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 - Для реализации и защиты своих прав и законных интересов субъект персональных данных имеет право обратиться в ООО «</w:t>
      </w:r>
      <w:r>
        <w:t>КДФ-Пермь</w:t>
      </w:r>
      <w:r>
        <w:t xml:space="preserve">». Оператор рассматривает обращения и запросы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 Субъект персональных данных вправе обжаловать действия или бездействие Оператора путем обращения в уполномоченный орган по </w:t>
      </w:r>
      <w:r>
        <w:lastRenderedPageBreak/>
        <w:t xml:space="preserve">защите прав субъектов персональных данных или в судебном порядке. - Субъект персональных данных вправе оформить доверенность на право доступа к его персональным данным. </w:t>
      </w:r>
    </w:p>
    <w:p w:rsidR="00237BC2" w:rsidRDefault="004B58C8" w:rsidP="00F04598">
      <w:r>
        <w:t xml:space="preserve">.4. В целях обеспечения достоверности персональных данных субъект персональных данных обязан: - При заключении договора предоставить Оператору полные и достоверные данные о себе. - В случае изменения сведений, составляющих персональные данные субъекта, незамедлительно предоставить данную информацию Оператору. </w:t>
      </w:r>
    </w:p>
    <w:p w:rsidR="00237BC2" w:rsidRDefault="004B58C8" w:rsidP="00F04598">
      <w:r>
        <w:t xml:space="preserve">7.5. Право субъекта персональных данных на доступ к его персональным данным может быть ограничено в соответствии с федеральными законами, в том числе в следующих случаях: </w:t>
      </w:r>
    </w:p>
    <w:p w:rsidR="00237BC2" w:rsidRDefault="004B58C8" w:rsidP="00F04598">
      <w:r>
        <w:t xml:space="preserve">7.5.1 Если обработка персональных данных, включая те, что получены в результате оперативно-розыскной, контрразведывательной и разведывательной деятельности, выполняется в целях укрепления обороны страны, обеспечения безопасности государства и охраны правопорядка. 7.5.2 При условии, что 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когда допускается ознакомление подозреваемого или обвиняемого с такими персональными данными. </w:t>
      </w:r>
    </w:p>
    <w:p w:rsidR="00237BC2" w:rsidRDefault="004B58C8" w:rsidP="00F04598">
      <w:r>
        <w:t xml:space="preserve">7.5.3 Если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 и финансированию терроризма. 7.5.4 Когда доступ субъекта персональных данных к его персональным данным нарушает права и законные интересы третьих лиц. </w:t>
      </w:r>
    </w:p>
    <w:p w:rsidR="00237BC2" w:rsidRDefault="004B58C8" w:rsidP="00F04598">
      <w:r>
        <w:t xml:space="preserve">7.5.5 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237BC2" w:rsidRDefault="004B58C8" w:rsidP="00F04598">
      <w:r>
        <w:t xml:space="preserve">8. Ответственность за нарушение норм, регулирующих обработку персональных данных </w:t>
      </w:r>
    </w:p>
    <w:p w:rsidR="00237BC2" w:rsidRDefault="004B58C8" w:rsidP="00F04598">
      <w:r>
        <w:t xml:space="preserve">8.1. Оператор несет ответственность за персональную информацию, которая находится в его распоряжении и закрепляет персональную ответственность сотрудников за соблюдением установленного режима конфиденциальности. </w:t>
      </w:r>
    </w:p>
    <w:p w:rsidR="00237BC2" w:rsidRDefault="004B58C8" w:rsidP="00F04598">
      <w:r>
        <w:t xml:space="preserve">8.2. Каждый сотрудник, получающий для работы документ, содержащий персональные данные субъекта, несет единоличную ответственность за сохранность носителя и конфиденциальность информации. </w:t>
      </w:r>
    </w:p>
    <w:p w:rsidR="00237BC2" w:rsidRDefault="004B58C8" w:rsidP="00F04598">
      <w:r>
        <w:t xml:space="preserve">8.3. Любое лицо может обратиться к Оператору с жалобой на нарушение норм данной Политики и действующего законодательства по вопросам защиты персональных данных. Жалобы и заявления по поводу соблюдения требований обработки данных рассматриваются в тридцатидневный срок со дня поступления. </w:t>
      </w:r>
    </w:p>
    <w:p w:rsidR="00237BC2" w:rsidRDefault="004B58C8" w:rsidP="00F04598">
      <w:r>
        <w:t>8.4.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законодательством РФ.</w:t>
      </w:r>
    </w:p>
    <w:p w:rsidR="00237BC2" w:rsidRDefault="004B58C8" w:rsidP="00F04598">
      <w:r>
        <w:t xml:space="preserve"> 9. Заключительные положения </w:t>
      </w:r>
    </w:p>
    <w:p w:rsidR="00237BC2" w:rsidRDefault="004B58C8" w:rsidP="00F04598">
      <w:r>
        <w:lastRenderedPageBreak/>
        <w:t>9.1 Настоящая Политика может быть пересмотрена в результате изменений нормативных актов, регулирующих обработку и защиту персональных данных и деятельность Оператора.</w:t>
      </w:r>
    </w:p>
    <w:p w:rsidR="00237BC2" w:rsidRDefault="004B58C8" w:rsidP="00F04598">
      <w:r>
        <w:t xml:space="preserve"> 9.2 Действующая Политика размещается в открытом доступе на официальном сайте Оператора: </w:t>
      </w:r>
      <w:r w:rsidR="00237BC2" w:rsidRPr="00237BC2">
        <w:t>https://perm.fomin-clinic.ru/</w:t>
      </w:r>
    </w:p>
    <w:p w:rsidR="00237BC2" w:rsidRDefault="004B58C8" w:rsidP="00F04598">
      <w:r>
        <w:t>9.3. Положения Политики распространяются на отношения по</w:t>
      </w:r>
      <w:r w:rsidR="00237BC2">
        <w:t xml:space="preserve"> обработке и защите </w:t>
      </w:r>
      <w:proofErr w:type="spellStart"/>
      <w:r w:rsidR="00237BC2">
        <w:t>ПДн</w:t>
      </w:r>
      <w:proofErr w:type="spellEnd"/>
      <w:r w:rsidR="00237BC2">
        <w:t xml:space="preserve">, </w:t>
      </w:r>
      <w:proofErr w:type="spellStart"/>
      <w:r w:rsidR="00237BC2">
        <w:t>получе</w:t>
      </w:r>
      <w:r>
        <w:t>ных</w:t>
      </w:r>
      <w:proofErr w:type="spellEnd"/>
      <w:r>
        <w:t xml:space="preserve"> Оператором как до, так и после утверждения Политики, за исключением случаев, когда по причинам правового, организационного и иного характера положения Политики не могут быть распространены на отношения по обработке и защите </w:t>
      </w:r>
      <w:proofErr w:type="spellStart"/>
      <w:r>
        <w:t>ПДн</w:t>
      </w:r>
      <w:proofErr w:type="spellEnd"/>
      <w:r>
        <w:t>, полученных до ее утверждения.</w:t>
      </w:r>
    </w:p>
    <w:p w:rsidR="00237BC2" w:rsidRDefault="004B58C8" w:rsidP="00F04598">
      <w:r>
        <w:t xml:space="preserve"> 9.4. Действующая редакция хранится в месте нахождения Оператора. </w:t>
      </w:r>
    </w:p>
    <w:p w:rsidR="00237BC2" w:rsidRDefault="004B58C8" w:rsidP="00F04598">
      <w:r>
        <w:t xml:space="preserve">9.5. Настоящая Политика не распространяется на отношения, возникающие при: -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 - обработке персональных данных, отнесенных в установленном порядке к сведениям, составляющим государственную тайну. </w:t>
      </w:r>
    </w:p>
    <w:p w:rsidR="00237BC2" w:rsidRDefault="004B58C8" w:rsidP="00F04598">
      <w:r>
        <w:t xml:space="preserve">9.6. В случаях, не указанных в настоящей Политике, следует руководствоваться действующими федеральными законами и нормативными правовыми актами Российской Федерации, регулирующими порядок обработки персональных данных. </w:t>
      </w:r>
    </w:p>
    <w:p w:rsidR="00F04598" w:rsidRDefault="004B58C8" w:rsidP="00F04598">
      <w:r>
        <w:t>9.7. Все работники Оператора должны быть ознакомлены с настоящей Политикой под роспись</w:t>
      </w:r>
    </w:p>
    <w:sectPr w:rsidR="00F04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D"/>
    <w:rsid w:val="00237BC2"/>
    <w:rsid w:val="004B58C8"/>
    <w:rsid w:val="005B37CD"/>
    <w:rsid w:val="008E3091"/>
    <w:rsid w:val="00F04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BDEA"/>
  <w15:chartTrackingRefBased/>
  <w15:docId w15:val="{E34A76B8-6699-49EA-9592-EAB62037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7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289">
      <w:bodyDiv w:val="1"/>
      <w:marLeft w:val="0"/>
      <w:marRight w:val="0"/>
      <w:marTop w:val="0"/>
      <w:marBottom w:val="0"/>
      <w:divBdr>
        <w:top w:val="none" w:sz="0" w:space="0" w:color="auto"/>
        <w:left w:val="none" w:sz="0" w:space="0" w:color="auto"/>
        <w:bottom w:val="none" w:sz="0" w:space="0" w:color="auto"/>
        <w:right w:val="none" w:sz="0" w:space="0" w:color="auto"/>
      </w:divBdr>
      <w:divsChild>
        <w:div w:id="64302028">
          <w:marLeft w:val="0"/>
          <w:marRight w:val="0"/>
          <w:marTop w:val="0"/>
          <w:marBottom w:val="0"/>
          <w:divBdr>
            <w:top w:val="none" w:sz="0" w:space="0" w:color="auto"/>
            <w:left w:val="none" w:sz="0" w:space="0" w:color="auto"/>
            <w:bottom w:val="none" w:sz="0" w:space="0" w:color="auto"/>
            <w:right w:val="none" w:sz="0" w:space="0" w:color="auto"/>
          </w:divBdr>
          <w:divsChild>
            <w:div w:id="473447441">
              <w:marLeft w:val="0"/>
              <w:marRight w:val="540"/>
              <w:marTop w:val="0"/>
              <w:marBottom w:val="0"/>
              <w:divBdr>
                <w:top w:val="none" w:sz="0" w:space="0" w:color="auto"/>
                <w:left w:val="none" w:sz="0" w:space="0" w:color="auto"/>
                <w:bottom w:val="none" w:sz="0" w:space="0" w:color="auto"/>
                <w:right w:val="none" w:sz="0" w:space="0" w:color="auto"/>
              </w:divBdr>
            </w:div>
            <w:div w:id="1982952596">
              <w:marLeft w:val="0"/>
              <w:marRight w:val="0"/>
              <w:marTop w:val="0"/>
              <w:marBottom w:val="0"/>
              <w:divBdr>
                <w:top w:val="none" w:sz="0" w:space="0" w:color="auto"/>
                <w:left w:val="none" w:sz="0" w:space="0" w:color="auto"/>
                <w:bottom w:val="none" w:sz="0" w:space="0" w:color="auto"/>
                <w:right w:val="none" w:sz="0" w:space="0" w:color="auto"/>
              </w:divBdr>
            </w:div>
          </w:divsChild>
        </w:div>
        <w:div w:id="1627159515">
          <w:marLeft w:val="0"/>
          <w:marRight w:val="0"/>
          <w:marTop w:val="0"/>
          <w:marBottom w:val="0"/>
          <w:divBdr>
            <w:top w:val="none" w:sz="0" w:space="0" w:color="auto"/>
            <w:left w:val="none" w:sz="0" w:space="0" w:color="auto"/>
            <w:bottom w:val="none" w:sz="0" w:space="0" w:color="auto"/>
            <w:right w:val="none" w:sz="0" w:space="0" w:color="auto"/>
          </w:divBdr>
          <w:divsChild>
            <w:div w:id="1054039181">
              <w:marLeft w:val="0"/>
              <w:marRight w:val="540"/>
              <w:marTop w:val="0"/>
              <w:marBottom w:val="0"/>
              <w:divBdr>
                <w:top w:val="none" w:sz="0" w:space="0" w:color="auto"/>
                <w:left w:val="none" w:sz="0" w:space="0" w:color="auto"/>
                <w:bottom w:val="none" w:sz="0" w:space="0" w:color="auto"/>
                <w:right w:val="none" w:sz="0" w:space="0" w:color="auto"/>
              </w:divBdr>
            </w:div>
            <w:div w:id="828792874">
              <w:marLeft w:val="0"/>
              <w:marRight w:val="0"/>
              <w:marTop w:val="0"/>
              <w:marBottom w:val="0"/>
              <w:divBdr>
                <w:top w:val="none" w:sz="0" w:space="0" w:color="auto"/>
                <w:left w:val="none" w:sz="0" w:space="0" w:color="auto"/>
                <w:bottom w:val="none" w:sz="0" w:space="0" w:color="auto"/>
                <w:right w:val="none" w:sz="0" w:space="0" w:color="auto"/>
              </w:divBdr>
            </w:div>
          </w:divsChild>
        </w:div>
        <w:div w:id="744188558">
          <w:marLeft w:val="0"/>
          <w:marRight w:val="0"/>
          <w:marTop w:val="0"/>
          <w:marBottom w:val="0"/>
          <w:divBdr>
            <w:top w:val="none" w:sz="0" w:space="0" w:color="auto"/>
            <w:left w:val="none" w:sz="0" w:space="0" w:color="auto"/>
            <w:bottom w:val="none" w:sz="0" w:space="0" w:color="auto"/>
            <w:right w:val="none" w:sz="0" w:space="0" w:color="auto"/>
          </w:divBdr>
          <w:divsChild>
            <w:div w:id="1048648621">
              <w:marLeft w:val="0"/>
              <w:marRight w:val="540"/>
              <w:marTop w:val="0"/>
              <w:marBottom w:val="0"/>
              <w:divBdr>
                <w:top w:val="none" w:sz="0" w:space="0" w:color="auto"/>
                <w:left w:val="none" w:sz="0" w:space="0" w:color="auto"/>
                <w:bottom w:val="none" w:sz="0" w:space="0" w:color="auto"/>
                <w:right w:val="none" w:sz="0" w:space="0" w:color="auto"/>
              </w:divBdr>
            </w:div>
            <w:div w:id="9580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7446</Words>
  <Characters>42443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2021-10-20T10:41:00Z</dcterms:created>
  <dcterms:modified xsi:type="dcterms:W3CDTF">2021-10-20T10:41:00Z</dcterms:modified>
</cp:coreProperties>
</file>