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5A" w:rsidRDefault="00BB618B">
      <w:r w:rsidRPr="007E6080">
        <w:rPr>
          <w:rFonts w:ascii="Times New Roman" w:eastAsia="Calibri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4496AC55" wp14:editId="635E1AF5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905000" cy="711200"/>
            <wp:effectExtent l="0" t="0" r="0" b="0"/>
            <wp:wrapThrough wrapText="bothSides">
              <wp:wrapPolygon edited="0">
                <wp:start x="2592" y="0"/>
                <wp:lineTo x="0" y="2314"/>
                <wp:lineTo x="0" y="16971"/>
                <wp:lineTo x="2016" y="20829"/>
                <wp:lineTo x="5760" y="20829"/>
                <wp:lineTo x="13824" y="20829"/>
                <wp:lineTo x="21024" y="16971"/>
                <wp:lineTo x="21312" y="10029"/>
                <wp:lineTo x="21312" y="4629"/>
                <wp:lineTo x="6048" y="0"/>
                <wp:lineTo x="2592" y="0"/>
              </wp:wrapPolygon>
            </wp:wrapThrough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18B" w:rsidRDefault="00BB618B"/>
    <w:p w:rsidR="00BB618B" w:rsidRDefault="00BB618B"/>
    <w:p w:rsidR="00BB618B" w:rsidRDefault="00BB618B"/>
    <w:p w:rsidR="00BB618B" w:rsidRDefault="00BB618B"/>
    <w:p w:rsidR="00BB618B" w:rsidRPr="00BB618B" w:rsidRDefault="00BB618B">
      <w:pPr>
        <w:rPr>
          <w:color w:val="FFFFFF" w:themeColor="background1"/>
        </w:rPr>
      </w:pPr>
    </w:p>
    <w:p w:rsidR="00BB618B" w:rsidRPr="00BB618B" w:rsidRDefault="00BB618B">
      <w:pPr>
        <w:rPr>
          <w:rFonts w:ascii="Arial" w:hAnsi="Arial" w:cs="Arial"/>
          <w:b/>
          <w:bCs/>
          <w:color w:val="FFFFFF" w:themeColor="background1"/>
          <w:sz w:val="28"/>
          <w:szCs w:val="28"/>
          <w:shd w:val="clear" w:color="auto" w:fill="337AB7"/>
        </w:rPr>
      </w:pPr>
      <w:r w:rsidRPr="00BB618B">
        <w:rPr>
          <w:rFonts w:ascii="Arial" w:hAnsi="Arial" w:cs="Arial"/>
          <w:b/>
          <w:bCs/>
          <w:color w:val="FFFFFF" w:themeColor="background1"/>
          <w:sz w:val="28"/>
          <w:szCs w:val="28"/>
          <w:shd w:val="clear" w:color="auto" w:fill="337AB7"/>
        </w:rPr>
        <w:t>АНКЕТА для оценки качества условий оказания услуг медицинскими организациями в амбулаторных условиях</w:t>
      </w:r>
    </w:p>
    <w:p w:rsidR="004A001E" w:rsidRDefault="006D59E6">
      <w:pPr>
        <w:rPr>
          <w:rStyle w:val="a3"/>
        </w:rPr>
      </w:pPr>
      <w:r>
        <w:rPr>
          <w:noProof/>
          <w:lang w:eastAsia="ru-RU"/>
        </w:rPr>
        <w:drawing>
          <wp:inline distT="0" distB="0" distL="0" distR="0" wp14:anchorId="0131BAAF" wp14:editId="54793FE0">
            <wp:extent cx="1577340" cy="1584367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930" t="14671" r="20088" b="40434"/>
                    <a:stretch/>
                  </pic:blipFill>
                  <pic:spPr bwMode="auto">
                    <a:xfrm>
                      <a:off x="0" y="0"/>
                      <a:ext cx="1581656" cy="1588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001E" w:rsidRDefault="004A001E" w:rsidP="004A001E">
      <w:pPr>
        <w:pStyle w:val="a4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Портал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Госуслуги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 </w:t>
      </w:r>
      <w:hyperlink r:id="rId6" w:history="1">
        <w:r>
          <w:rPr>
            <w:rStyle w:val="a3"/>
            <w:rFonts w:ascii="Arial" w:hAnsi="Arial" w:cs="Arial"/>
            <w:color w:val="FF4B1B"/>
            <w:sz w:val="26"/>
            <w:szCs w:val="26"/>
            <w:u w:val="none"/>
          </w:rPr>
          <w:t>http://www.gosuslugi.ru</w:t>
        </w:r>
      </w:hyperlink>
    </w:p>
    <w:p w:rsidR="00E020CD" w:rsidRDefault="00E020CD" w:rsidP="004A001E">
      <w:pPr>
        <w:pStyle w:val="a4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000000"/>
          <w:sz w:val="26"/>
          <w:szCs w:val="26"/>
        </w:rPr>
      </w:pPr>
    </w:p>
    <w:p w:rsidR="004A001E" w:rsidRDefault="004A001E" w:rsidP="004A001E">
      <w:pPr>
        <w:pStyle w:val="a4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5353497" cy="3739169"/>
            <wp:effectExtent l="0" t="0" r="0" b="0"/>
            <wp:docPr id="1" name="Рисунок 1" descr="https://fireseo.ru/wp-content/uploads/2020/06/med-si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reseo.ru/wp-content/uploads/2020/06/med-site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133" cy="3746598"/>
                    </a:xfrm>
                    <a:prstGeom prst="teardrop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1E" w:rsidRDefault="004A001E"/>
    <w:p w:rsidR="00BB618B" w:rsidRDefault="00BB618B"/>
    <w:sectPr w:rsidR="00BB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8B"/>
    <w:rsid w:val="00317E5A"/>
    <w:rsid w:val="004A001E"/>
    <w:rsid w:val="006D59E6"/>
    <w:rsid w:val="00BB618B"/>
    <w:rsid w:val="00E0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220F"/>
  <w15:chartTrackingRefBased/>
  <w15:docId w15:val="{1A0712BC-9975-4D18-8F2B-CD1609FB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18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A0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A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A00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Руцин</dc:creator>
  <cp:keywords/>
  <dc:description/>
  <cp:lastModifiedBy>user</cp:lastModifiedBy>
  <cp:revision>3</cp:revision>
  <dcterms:created xsi:type="dcterms:W3CDTF">2022-08-29T05:57:00Z</dcterms:created>
  <dcterms:modified xsi:type="dcterms:W3CDTF">2022-08-29T06:00:00Z</dcterms:modified>
</cp:coreProperties>
</file>